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9B846">
      <w:pPr>
        <w:pStyle w:val="4"/>
      </w:pPr>
      <w:bookmarkStart w:id="2" w:name="_GoBack"/>
      <w:bookmarkStart w:id="0" w:name="_Toc149206276"/>
      <w:bookmarkStart w:id="1" w:name="_Toc149118514"/>
      <w:r>
        <w:rPr>
          <w:spacing w:val="-1"/>
        </w:rPr>
        <w:t>附件</w:t>
      </w:r>
      <w:r>
        <w:rPr>
          <w:rFonts w:hint="eastAsia"/>
          <w:spacing w:val="-1"/>
        </w:rPr>
        <w:t>3</w:t>
      </w:r>
    </w:p>
    <w:p w14:paraId="74FF08E7">
      <w:pPr>
        <w:spacing w:after="156" w:afterLines="50" w:line="360" w:lineRule="auto"/>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诚信承诺书</w:t>
      </w:r>
    </w:p>
    <w:bookmarkEnd w:id="2"/>
    <w:p w14:paraId="77057DF3">
      <w:pPr>
        <w:spacing w:after="156" w:afterLines="5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本人已阅读并且充分知晓</w:t>
      </w:r>
      <w:r>
        <w:rPr>
          <w:rFonts w:hint="eastAsia" w:ascii="仿宋_GB2312" w:hAnsi="仿宋_GB2312" w:eastAsia="仿宋_GB2312" w:cs="仿宋_GB2312"/>
          <w:sz w:val="24"/>
          <w:shd w:val="clear" w:color="auto" w:fill="FFFFFF"/>
        </w:rPr>
        <w:t>兽医专业学位研究生创新创业大赛（</w:t>
      </w:r>
      <w:r>
        <w:rPr>
          <w:rFonts w:hint="eastAsia" w:ascii="仿宋_GB2312" w:hAnsi="仿宋_GB2312" w:eastAsia="仿宋_GB2312" w:cs="仿宋_GB2312"/>
          <w:sz w:val="24"/>
        </w:rPr>
        <w:t>以下简称“大赛”</w:t>
      </w:r>
      <w:r>
        <w:rPr>
          <w:rFonts w:hint="eastAsia" w:ascii="仿宋_GB2312" w:hAnsi="仿宋_GB2312" w:eastAsia="仿宋_GB2312" w:cs="仿宋_GB2312"/>
          <w:sz w:val="24"/>
          <w:shd w:val="clear" w:color="auto" w:fill="FFFFFF"/>
        </w:rPr>
        <w:t>）的参赛</w:t>
      </w:r>
      <w:r>
        <w:rPr>
          <w:rFonts w:hint="eastAsia" w:ascii="仿宋_GB2312" w:hAnsi="仿宋_GB2312" w:eastAsia="仿宋_GB2312" w:cs="仿宋_GB2312"/>
          <w:sz w:val="24"/>
        </w:rPr>
        <w:t>要求，为加强良好大赛风气的建设和维护，进一步规范参赛人员的纪律要求，防止各类违规违纪行为的发生，体现大赛的公开、公平、公正。我团队所有成员(以下简称“承诺人”)对大赛</w:t>
      </w:r>
      <w:r>
        <w:rPr>
          <w:rFonts w:hint="eastAsia" w:ascii="仿宋_GB2312" w:hAnsi="仿宋_GB2312" w:eastAsia="仿宋_GB2312" w:cs="仿宋_GB2312"/>
          <w:sz w:val="24"/>
          <w:shd w:val="clear" w:color="auto" w:fill="FFFFFF"/>
        </w:rPr>
        <w:t>组织委员会</w:t>
      </w:r>
      <w:r>
        <w:rPr>
          <w:rFonts w:hint="eastAsia" w:ascii="仿宋_GB2312" w:hAnsi="仿宋_GB2312" w:eastAsia="仿宋_GB2312" w:cs="仿宋_GB2312"/>
          <w:sz w:val="24"/>
        </w:rPr>
        <w:t>(以下简称“大赛组委会”)作出以下承诺：</w:t>
      </w:r>
    </w:p>
    <w:p w14:paraId="28BDD32F">
      <w:pPr>
        <w:spacing w:after="156" w:afterLines="5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承诺人保证符合参赛要求，保证向大赛组委会提交的所有参赛材料(包括但不限于学校和团队成员信息以及参赛作品等)所含内容均真实、有效、准确、完整。如有违反，同意大赛组委会随时取消承诺人的参赛资格。</w:t>
      </w:r>
    </w:p>
    <w:p w14:paraId="155B67F3">
      <w:pPr>
        <w:spacing w:after="156" w:afterLines="5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二、承诺人保证其参赛作品由承诺人团队独立完成，承诺人对其参赛作品、技术方案或设计拥有合法权利。</w:t>
      </w:r>
    </w:p>
    <w:p w14:paraId="6EAF9FC1">
      <w:pPr>
        <w:spacing w:after="156" w:afterLines="5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承诺人自将参赛作品提交至大赛组委会之日起，即视为许可大赛组委会可以将其参赛作品、技术方案或设计在非商业用途下通过各种方式向社会展示，授予大赛组委会对作品的权利包括但不限制于复制权、发表权、信息网络传播权等权利。</w:t>
      </w:r>
    </w:p>
    <w:p w14:paraId="62909E15">
      <w:pPr>
        <w:spacing w:after="156" w:afterLines="50"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四、向大赛提交的参赛作品及资料的任何部分均不侵犯任何第三方的知识产权或专有权利。</w:t>
      </w:r>
    </w:p>
    <w:p w14:paraId="610D65EA">
      <w:pPr>
        <w:spacing w:after="156" w:afterLines="50"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本人对以上承诺的真实性负责，如有违反，愿意承担一切相关责任。</w:t>
      </w:r>
    </w:p>
    <w:p w14:paraId="5A0BBD7D">
      <w:pPr>
        <w:spacing w:after="156" w:afterLines="50" w:line="360" w:lineRule="auto"/>
        <w:ind w:firstLine="480" w:firstLineChars="200"/>
        <w:jc w:val="right"/>
        <w:rPr>
          <w:rFonts w:ascii="仿宋_GB2312" w:hAnsi="仿宋_GB2312" w:eastAsia="仿宋_GB2312" w:cs="仿宋_GB2312"/>
          <w:sz w:val="24"/>
        </w:rPr>
      </w:pPr>
    </w:p>
    <w:p w14:paraId="0F714B71">
      <w:pPr>
        <w:wordWrap w:val="0"/>
        <w:spacing w:line="360" w:lineRule="auto"/>
        <w:ind w:firstLine="480" w:firstLineChars="200"/>
        <w:jc w:val="right"/>
        <w:rPr>
          <w:rFonts w:ascii="仿宋_GB2312" w:hAnsi="仿宋_GB2312" w:eastAsia="仿宋_GB2312" w:cs="仿宋_GB2312"/>
          <w:sz w:val="24"/>
          <w:u w:val="single"/>
        </w:rPr>
      </w:pPr>
      <w:r>
        <w:rPr>
          <w:rFonts w:hint="eastAsia" w:ascii="仿宋_GB2312" w:hAnsi="仿宋_GB2312" w:eastAsia="仿宋_GB2312" w:cs="仿宋_GB2312"/>
          <w:sz w:val="24"/>
        </w:rPr>
        <w:t>承诺人（代表）：</w:t>
      </w:r>
      <w:r>
        <w:rPr>
          <w:rFonts w:hint="eastAsia" w:ascii="仿宋_GB2312" w:hAnsi="仿宋_GB2312" w:eastAsia="仿宋_GB2312" w:cs="仿宋_GB2312"/>
          <w:sz w:val="24"/>
          <w:u w:val="single"/>
        </w:rPr>
        <w:t xml:space="preserve">                        </w:t>
      </w:r>
    </w:p>
    <w:p w14:paraId="0867D82A">
      <w:pPr>
        <w:wordWrap w:val="0"/>
        <w:spacing w:line="360" w:lineRule="auto"/>
        <w:jc w:val="right"/>
        <w:rPr>
          <w:rFonts w:ascii="仿宋_GB2312" w:hAnsi="仿宋_GB2312" w:eastAsia="仿宋_GB2312" w:cs="仿宋_GB2312"/>
          <w:sz w:val="24"/>
        </w:rPr>
      </w:pPr>
      <w:r>
        <w:rPr>
          <w:rFonts w:hint="eastAsia" w:ascii="仿宋_GB2312" w:hAnsi="仿宋_GB2312" w:eastAsia="仿宋_GB2312" w:cs="仿宋_GB2312"/>
          <w:sz w:val="24"/>
        </w:rPr>
        <w:t>承诺人所属单位（签章）：</w:t>
      </w:r>
      <w:r>
        <w:rPr>
          <w:rFonts w:hint="eastAsia" w:ascii="仿宋_GB2312" w:hAnsi="仿宋_GB2312" w:eastAsia="仿宋_GB2312" w:cs="仿宋_GB2312"/>
          <w:sz w:val="24"/>
          <w:u w:val="single"/>
        </w:rPr>
        <w:t xml:space="preserve">                        </w:t>
      </w:r>
    </w:p>
    <w:p w14:paraId="12DC79E2">
      <w:pPr>
        <w:widowControl/>
        <w:kinsoku w:val="0"/>
        <w:autoSpaceDE w:val="0"/>
        <w:autoSpaceDN w:val="0"/>
        <w:adjustRightInd w:val="0"/>
        <w:snapToGrid w:val="0"/>
        <w:spacing w:before="20" w:line="360" w:lineRule="auto"/>
        <w:jc w:val="right"/>
        <w:textAlignment w:val="baseline"/>
        <w:rPr>
          <w:rFonts w:ascii="仿宋_GB2312" w:hAnsi="仿宋_GB2312" w:eastAsia="仿宋_GB2312" w:cs="仿宋_GB2312"/>
          <w:spacing w:val="2"/>
          <w:szCs w:val="21"/>
          <w:highlight w:val="yellow"/>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bookmarkEnd w:id="0"/>
    <w:bookmarkEnd w:id="1"/>
    <w:p w14:paraId="2F3C968A">
      <w:pPr>
        <w:widowControl/>
        <w:ind w:firstLine="4160" w:firstLineChars="1300"/>
        <w:jc w:val="right"/>
        <w:rPr>
          <w:sz w:val="32"/>
          <w:szCs w:val="32"/>
        </w:rPr>
      </w:pPr>
    </w:p>
    <w:p w14:paraId="22D7D696"/>
    <w:sectPr>
      <w:headerReference r:id="rId3" w:type="default"/>
      <w:pgSz w:w="11906" w:h="16838"/>
      <w:pgMar w:top="1701" w:right="1800" w:bottom="153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52ECA">
    <w:pPr>
      <w:pStyle w:val="2"/>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A26A0"/>
    <w:rsid w:val="0D0A2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Title"/>
    <w:basedOn w:val="3"/>
    <w:next w:val="1"/>
    <w:qFormat/>
    <w:uiPriority w:val="0"/>
    <w:pPr>
      <w:widowControl/>
      <w:spacing w:beforeAutospacing="0" w:afterAutospacing="0" w:line="360" w:lineRule="auto"/>
    </w:pPr>
    <w:rPr>
      <w:rFonts w:ascii="Times New Roman" w:hAnsi="Times New Roman" w:eastAsia="黑体" w:cs="黑体"/>
      <w:bCs/>
      <w:color w:val="050501"/>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2025-07-04T06:37:00Z</dcterms:created>
  <dc:creator>仇亚伟</dc:creator>
  <cp:lastModifiedBy>仇亚伟</cp:lastModifiedBy>
  <dcterms:modified xsi:type="dcterms:W3CDTF">2025-07-04T06:38:27Z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971ED7293CE644388F29D86F6BFA2744_11</vt:lpwstr>
  </property>
  <property fmtid="{D5CDD505-2E9C-101B-9397-08002B2CF9AE}" pid="4" name="KSOTemplateDocerSaveRecord">
    <vt:lpwstr>eyJoZGlkIjoiYWVhYTkwYjdkY2QwYjBmZjc1NGFjN2FhMTYyOGQ0YWEiLCJ1c2VySWQiOiIyOTA2NDk3ODYifQ==</vt:lpwstr>
  </property>
</Properties>
</file>